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482"/>
        <w:gridCol w:w="244"/>
        <w:gridCol w:w="1124"/>
        <w:gridCol w:w="490"/>
        <w:gridCol w:w="490"/>
        <w:gridCol w:w="492"/>
        <w:gridCol w:w="492"/>
        <w:gridCol w:w="492"/>
        <w:gridCol w:w="492"/>
        <w:gridCol w:w="492"/>
        <w:gridCol w:w="492"/>
        <w:gridCol w:w="492"/>
        <w:gridCol w:w="492"/>
        <w:gridCol w:w="486"/>
        <w:gridCol w:w="486"/>
        <w:gridCol w:w="1154"/>
      </w:tblGrid>
      <w:tr w:rsidR="00E932E4" w:rsidRPr="00C960DD" w14:paraId="7084335A" w14:textId="77777777" w:rsidTr="00C960DD">
        <w:trPr>
          <w:trHeight w:val="426"/>
        </w:trPr>
        <w:tc>
          <w:tcPr>
            <w:tcW w:w="2007" w:type="dxa"/>
            <w:vAlign w:val="center"/>
            <w:hideMark/>
          </w:tcPr>
          <w:p w14:paraId="1E26EF30" w14:textId="5F0FC756" w:rsidR="00E932E4" w:rsidRPr="00C960DD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60DD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4627E" w:rsidRPr="00C960DD">
              <w:rPr>
                <w:rFonts w:ascii="Tw Cen MT" w:hAnsi="Tw Cen MT"/>
                <w:b/>
                <w:sz w:val="32"/>
                <w:szCs w:val="32"/>
              </w:rPr>
              <w:t>22PC1CE20</w:t>
            </w:r>
            <w:r w:rsidR="00A9582E" w:rsidRPr="00C960DD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482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C960DD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0" w:type="dxa"/>
            <w:vAlign w:val="center"/>
          </w:tcPr>
          <w:p w14:paraId="1692281D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0019A43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72BCECD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54D6529D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3D2C312B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63671A2E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05645592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75336301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4F6A1A91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54" w:type="dxa"/>
            <w:vAlign w:val="center"/>
            <w:hideMark/>
          </w:tcPr>
          <w:p w14:paraId="34A67285" w14:textId="426B979E" w:rsidR="00E932E4" w:rsidRPr="00C960DD" w:rsidRDefault="000462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C960DD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5EE614AE" w14:textId="77777777" w:rsidR="00450012" w:rsidRPr="00C960DD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C960DD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3BB4395E" w14:textId="77777777" w:rsidR="00450012" w:rsidRPr="00C960DD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960DD">
        <w:rPr>
          <w:rFonts w:ascii="Tw Cen MT" w:hAnsi="Tw Cen MT"/>
          <w:sz w:val="28"/>
          <w:szCs w:val="28"/>
        </w:rPr>
        <w:t>(AUTONOMOUS)</w:t>
      </w:r>
    </w:p>
    <w:p w14:paraId="0C09A30B" w14:textId="50CB92A5" w:rsidR="00450012" w:rsidRPr="005B37F0" w:rsidRDefault="0033441E" w:rsidP="00450012">
      <w:pPr>
        <w:spacing w:after="0" w:line="240" w:lineRule="auto"/>
        <w:jc w:val="center"/>
        <w:rPr>
          <w:rFonts w:ascii="Tw Cen MT" w:hAnsi="Tw Cen MT"/>
          <w:sz w:val="29"/>
          <w:szCs w:val="29"/>
        </w:rPr>
      </w:pPr>
      <w:r w:rsidRPr="005B37F0">
        <w:rPr>
          <w:rFonts w:ascii="Tw Cen MT" w:hAnsi="Tw Cen MT"/>
          <w:sz w:val="29"/>
          <w:szCs w:val="29"/>
        </w:rPr>
        <w:t>B.Tech. II Year I Semester Regular/Supplementary Examinations, December/January 2025</w:t>
      </w:r>
    </w:p>
    <w:p w14:paraId="68C092F1" w14:textId="02E81E39" w:rsidR="00210720" w:rsidRPr="00C960DD" w:rsidRDefault="00A9582E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C960DD">
        <w:rPr>
          <w:rFonts w:ascii="Tw Cen MT" w:hAnsi="Tw Cen MT"/>
          <w:b/>
          <w:bCs/>
          <w:sz w:val="32"/>
          <w:szCs w:val="32"/>
        </w:rPr>
        <w:t>CONCRETE TECHNOLOGY</w:t>
      </w:r>
    </w:p>
    <w:p w14:paraId="3ED21F5D" w14:textId="71FBE2CB" w:rsidR="00450012" w:rsidRPr="00C960DD" w:rsidRDefault="00210720" w:rsidP="00A6344E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C960DD">
        <w:rPr>
          <w:rFonts w:ascii="Tw Cen MT" w:hAnsi="Tw Cen MT"/>
          <w:sz w:val="32"/>
          <w:szCs w:val="32"/>
        </w:rPr>
        <w:t>(CE)</w:t>
      </w:r>
    </w:p>
    <w:p w14:paraId="46FF2E98" w14:textId="0ABBA8F0" w:rsidR="00AC0640" w:rsidRPr="00C960DD" w:rsidRDefault="00AC0640" w:rsidP="00AC064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Time: 3Hrs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  <w:t xml:space="preserve">      Max.Marks:</w:t>
      </w:r>
      <w:r w:rsidR="00005265"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6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0</w:t>
      </w:r>
    </w:p>
    <w:p w14:paraId="46AB48F9" w14:textId="77777777" w:rsidR="00AC0640" w:rsidRPr="00C960DD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341B446F" w14:textId="77777777" w:rsidR="00AC0640" w:rsidRPr="00C960DD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72689273" w14:textId="232DE1BB" w:rsidR="000600E1" w:rsidRPr="00C960DD" w:rsidRDefault="000600E1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Use of IS: 10262: 2019 is allowed.</w:t>
      </w:r>
    </w:p>
    <w:p w14:paraId="6C27C409" w14:textId="2460BA56" w:rsidR="0099769A" w:rsidRPr="00C960DD" w:rsidRDefault="00DD5F5D" w:rsidP="00DD5F5D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  <w:lang w:eastAsia="en-IN"/>
        </w:rPr>
      </w:pPr>
      <w:r w:rsidRPr="00C960DD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5X2=10M</w:t>
      </w:r>
    </w:p>
    <w:p w14:paraId="4C987292" w14:textId="77777777" w:rsidR="0099769A" w:rsidRPr="00C960DD" w:rsidRDefault="0099769A" w:rsidP="00DD5F5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960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756"/>
        <w:gridCol w:w="945"/>
        <w:gridCol w:w="904"/>
      </w:tblGrid>
      <w:tr w:rsidR="0099769A" w:rsidRPr="00C960DD" w14:paraId="6B6EB19D" w14:textId="77777777" w:rsidTr="001B5AE0">
        <w:tc>
          <w:tcPr>
            <w:tcW w:w="902" w:type="dxa"/>
          </w:tcPr>
          <w:p w14:paraId="0F703B0F" w14:textId="77777777" w:rsidR="0099769A" w:rsidRPr="00C960DD" w:rsidRDefault="0099769A" w:rsidP="00DD5F5D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428" w:type="dxa"/>
          </w:tcPr>
          <w:p w14:paraId="5F967721" w14:textId="044CB2E2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  <w:lang w:val="en-IN"/>
              </w:rPr>
              <w:t xml:space="preserve">Explain the process of hydration </w:t>
            </w:r>
            <w:r w:rsidR="00A633D8" w:rsidRPr="00C960DD">
              <w:rPr>
                <w:sz w:val="30"/>
                <w:szCs w:val="30"/>
                <w:lang w:val="en-IN"/>
              </w:rPr>
              <w:t xml:space="preserve">of </w:t>
            </w:r>
            <w:r w:rsidRPr="00C960DD">
              <w:rPr>
                <w:sz w:val="30"/>
                <w:szCs w:val="30"/>
                <w:lang w:val="en-IN"/>
              </w:rPr>
              <w:t>cement.</w:t>
            </w:r>
          </w:p>
        </w:tc>
        <w:tc>
          <w:tcPr>
            <w:tcW w:w="756" w:type="dxa"/>
          </w:tcPr>
          <w:p w14:paraId="2A650E2C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01DD7805" w14:textId="7FDAD293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</w:t>
            </w:r>
            <w:r w:rsidR="0099769A" w:rsidRPr="00C960DD">
              <w:rPr>
                <w:sz w:val="30"/>
                <w:szCs w:val="30"/>
              </w:rPr>
              <w:t>1</w:t>
            </w:r>
          </w:p>
        </w:tc>
        <w:tc>
          <w:tcPr>
            <w:tcW w:w="904" w:type="dxa"/>
          </w:tcPr>
          <w:p w14:paraId="2851F69D" w14:textId="4A666625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</w:t>
            </w:r>
            <w:r w:rsidR="0099769A" w:rsidRPr="00C960DD">
              <w:rPr>
                <w:sz w:val="30"/>
                <w:szCs w:val="30"/>
              </w:rPr>
              <w:t>2</w:t>
            </w:r>
          </w:p>
        </w:tc>
      </w:tr>
      <w:tr w:rsidR="0099769A" w:rsidRPr="00C960DD" w14:paraId="0A1AD947" w14:textId="77777777" w:rsidTr="001B5AE0">
        <w:tc>
          <w:tcPr>
            <w:tcW w:w="902" w:type="dxa"/>
          </w:tcPr>
          <w:p w14:paraId="10A0B6F2" w14:textId="77777777" w:rsidR="0099769A" w:rsidRPr="00C960DD" w:rsidRDefault="0099769A" w:rsidP="00DD5F5D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428" w:type="dxa"/>
          </w:tcPr>
          <w:p w14:paraId="00970C67" w14:textId="13BAF89D" w:rsidR="0099769A" w:rsidRPr="00C960DD" w:rsidRDefault="00A633D8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  <w:lang w:val="en-IN"/>
              </w:rPr>
              <w:t>State any two mechanical properties of aggregates.</w:t>
            </w:r>
          </w:p>
        </w:tc>
        <w:tc>
          <w:tcPr>
            <w:tcW w:w="756" w:type="dxa"/>
          </w:tcPr>
          <w:p w14:paraId="3DC37E85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0FD98984" w14:textId="30024098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</w:t>
            </w:r>
            <w:r w:rsidR="0099769A" w:rsidRPr="00C960DD">
              <w:rPr>
                <w:sz w:val="30"/>
                <w:szCs w:val="30"/>
              </w:rPr>
              <w:t>2</w:t>
            </w:r>
          </w:p>
        </w:tc>
        <w:tc>
          <w:tcPr>
            <w:tcW w:w="904" w:type="dxa"/>
          </w:tcPr>
          <w:p w14:paraId="277D39B0" w14:textId="09F82F96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</w:t>
            </w:r>
            <w:r w:rsidR="0099769A" w:rsidRPr="00C960DD">
              <w:rPr>
                <w:sz w:val="30"/>
                <w:szCs w:val="30"/>
              </w:rPr>
              <w:t>2</w:t>
            </w:r>
          </w:p>
        </w:tc>
      </w:tr>
      <w:tr w:rsidR="0099769A" w:rsidRPr="00C960DD" w14:paraId="2F95B45B" w14:textId="77777777" w:rsidTr="001B5AE0">
        <w:tc>
          <w:tcPr>
            <w:tcW w:w="902" w:type="dxa"/>
          </w:tcPr>
          <w:p w14:paraId="430E1F15" w14:textId="77777777" w:rsidR="0099769A" w:rsidRPr="00C960DD" w:rsidRDefault="0099769A" w:rsidP="00DD5F5D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428" w:type="dxa"/>
          </w:tcPr>
          <w:p w14:paraId="0FCB3B81" w14:textId="75998237" w:rsidR="0099769A" w:rsidRPr="00C960DD" w:rsidRDefault="00A633D8" w:rsidP="00DD5F5D">
            <w:pPr>
              <w:ind w:right="-603"/>
              <w:contextualSpacing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  <w:lang w:val="en-IN"/>
              </w:rPr>
              <w:t>State any two types of c</w:t>
            </w:r>
            <w:r w:rsidR="000600E1" w:rsidRPr="00C960DD">
              <w:rPr>
                <w:sz w:val="30"/>
                <w:szCs w:val="30"/>
                <w:lang w:val="en-IN"/>
              </w:rPr>
              <w:t>h</w:t>
            </w:r>
            <w:r w:rsidRPr="00C960DD">
              <w:rPr>
                <w:sz w:val="30"/>
                <w:szCs w:val="30"/>
                <w:lang w:val="en-IN"/>
              </w:rPr>
              <w:t>emical admixtures.</w:t>
            </w:r>
          </w:p>
        </w:tc>
        <w:tc>
          <w:tcPr>
            <w:tcW w:w="756" w:type="dxa"/>
          </w:tcPr>
          <w:p w14:paraId="02B6734C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2C71DD43" w14:textId="6174CA6D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</w:t>
            </w:r>
            <w:r w:rsidR="0099769A" w:rsidRPr="00C960DD">
              <w:rPr>
                <w:sz w:val="30"/>
                <w:szCs w:val="30"/>
              </w:rPr>
              <w:t>3</w:t>
            </w:r>
          </w:p>
        </w:tc>
        <w:tc>
          <w:tcPr>
            <w:tcW w:w="904" w:type="dxa"/>
          </w:tcPr>
          <w:p w14:paraId="27422517" w14:textId="1146507B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</w:t>
            </w:r>
            <w:r w:rsidR="0099769A" w:rsidRPr="00C960DD">
              <w:rPr>
                <w:sz w:val="30"/>
                <w:szCs w:val="30"/>
              </w:rPr>
              <w:t>2</w:t>
            </w:r>
          </w:p>
        </w:tc>
      </w:tr>
      <w:tr w:rsidR="0099769A" w:rsidRPr="00C960DD" w14:paraId="6294A6E7" w14:textId="77777777" w:rsidTr="001B5AE0">
        <w:tc>
          <w:tcPr>
            <w:tcW w:w="902" w:type="dxa"/>
          </w:tcPr>
          <w:p w14:paraId="1D34C819" w14:textId="77777777" w:rsidR="0099769A" w:rsidRPr="00C960DD" w:rsidRDefault="0099769A" w:rsidP="00DD5F5D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428" w:type="dxa"/>
          </w:tcPr>
          <w:p w14:paraId="0CED3409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  <w:lang w:val="en-IN"/>
              </w:rPr>
              <w:t>Describe the maturity concept in concrete</w:t>
            </w:r>
            <w:r w:rsidRPr="00C960DD">
              <w:rPr>
                <w:sz w:val="30"/>
                <w:szCs w:val="30"/>
              </w:rPr>
              <w:t>.</w:t>
            </w:r>
          </w:p>
        </w:tc>
        <w:tc>
          <w:tcPr>
            <w:tcW w:w="756" w:type="dxa"/>
          </w:tcPr>
          <w:p w14:paraId="02F205A8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19CF9CFB" w14:textId="5886B52D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</w:t>
            </w:r>
            <w:r w:rsidR="0099769A" w:rsidRPr="00C960DD">
              <w:rPr>
                <w:sz w:val="30"/>
                <w:szCs w:val="30"/>
              </w:rPr>
              <w:t>4</w:t>
            </w:r>
          </w:p>
        </w:tc>
        <w:tc>
          <w:tcPr>
            <w:tcW w:w="904" w:type="dxa"/>
          </w:tcPr>
          <w:p w14:paraId="4CC5FD56" w14:textId="518A40FF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</w:t>
            </w:r>
            <w:r w:rsidR="0099769A" w:rsidRPr="00C960DD">
              <w:rPr>
                <w:sz w:val="30"/>
                <w:szCs w:val="30"/>
              </w:rPr>
              <w:t>2</w:t>
            </w:r>
          </w:p>
        </w:tc>
      </w:tr>
      <w:tr w:rsidR="0099769A" w:rsidRPr="00C960DD" w14:paraId="62159212" w14:textId="77777777" w:rsidTr="001B5AE0">
        <w:tc>
          <w:tcPr>
            <w:tcW w:w="902" w:type="dxa"/>
          </w:tcPr>
          <w:p w14:paraId="7BD3E3E0" w14:textId="77777777" w:rsidR="0099769A" w:rsidRPr="00C960DD" w:rsidRDefault="0099769A" w:rsidP="00DD5F5D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428" w:type="dxa"/>
          </w:tcPr>
          <w:p w14:paraId="0ADA012A" w14:textId="57DF9ED7" w:rsidR="0099769A" w:rsidRPr="00C960DD" w:rsidRDefault="000600E1" w:rsidP="00DD5F5D">
            <w:pPr>
              <w:ind w:right="-605"/>
              <w:contextualSpacing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  <w:lang w:val="en-IN"/>
              </w:rPr>
              <w:t>Write any three types of cement.</w:t>
            </w:r>
          </w:p>
        </w:tc>
        <w:tc>
          <w:tcPr>
            <w:tcW w:w="756" w:type="dxa"/>
          </w:tcPr>
          <w:p w14:paraId="686B543D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788B99E6" w14:textId="23D38AA4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</w:t>
            </w:r>
            <w:r w:rsidR="000600E1" w:rsidRPr="00C960DD">
              <w:rPr>
                <w:sz w:val="30"/>
                <w:szCs w:val="30"/>
              </w:rPr>
              <w:t>4</w:t>
            </w:r>
          </w:p>
        </w:tc>
        <w:tc>
          <w:tcPr>
            <w:tcW w:w="904" w:type="dxa"/>
          </w:tcPr>
          <w:p w14:paraId="1E9C026B" w14:textId="3FEC46F6" w:rsidR="0099769A" w:rsidRPr="00C960DD" w:rsidRDefault="00DD5F5D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</w:t>
            </w:r>
            <w:r w:rsidR="0099769A" w:rsidRPr="00C960DD">
              <w:rPr>
                <w:sz w:val="30"/>
                <w:szCs w:val="30"/>
              </w:rPr>
              <w:t>2</w:t>
            </w:r>
          </w:p>
        </w:tc>
      </w:tr>
    </w:tbl>
    <w:p w14:paraId="46D3A3F6" w14:textId="77777777" w:rsidR="00C960DD" w:rsidRDefault="00C960DD" w:rsidP="00DD5F5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70919627" w14:textId="122C4159" w:rsidR="0099769A" w:rsidRDefault="00DD5F5D" w:rsidP="00DD5F5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C960DD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960DD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5X10=50M</w:t>
      </w:r>
    </w:p>
    <w:p w14:paraId="5526A08E" w14:textId="77777777" w:rsidR="00C960DD" w:rsidRPr="00C960DD" w:rsidRDefault="00C960DD" w:rsidP="00DD5F5D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7655"/>
        <w:gridCol w:w="851"/>
        <w:gridCol w:w="1031"/>
        <w:gridCol w:w="997"/>
        <w:gridCol w:w="8"/>
      </w:tblGrid>
      <w:tr w:rsidR="0099769A" w:rsidRPr="00C960DD" w14:paraId="00B4FE71" w14:textId="77777777" w:rsidTr="001B5AE0">
        <w:tc>
          <w:tcPr>
            <w:tcW w:w="11075" w:type="dxa"/>
            <w:gridSpan w:val="6"/>
          </w:tcPr>
          <w:p w14:paraId="1C3A394D" w14:textId="44620CA7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UNIT-</w:t>
            </w:r>
            <w:r w:rsidR="000600E1" w:rsidRPr="00C960DD">
              <w:rPr>
                <w:b/>
                <w:bCs/>
                <w:sz w:val="30"/>
                <w:szCs w:val="30"/>
              </w:rPr>
              <w:t>I</w:t>
            </w:r>
          </w:p>
        </w:tc>
      </w:tr>
      <w:tr w:rsidR="0099769A" w:rsidRPr="00C960DD" w14:paraId="41CF2D4A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3A91E2C2" w14:textId="44E75B37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1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09B4FEAD" w14:textId="77777777" w:rsidR="0099769A" w:rsidRPr="00C960DD" w:rsidRDefault="0099769A" w:rsidP="001B5AE0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C960DD">
              <w:rPr>
                <w:bCs/>
                <w:sz w:val="30"/>
                <w:szCs w:val="30"/>
                <w:lang w:val="en-IN"/>
              </w:rPr>
              <w:t>Describe Bogue’s compounds and explain their significance.</w:t>
            </w:r>
          </w:p>
        </w:tc>
        <w:tc>
          <w:tcPr>
            <w:tcW w:w="851" w:type="dxa"/>
          </w:tcPr>
          <w:p w14:paraId="7F9AFBC0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77B8EAD5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CO-1</w:t>
            </w:r>
          </w:p>
        </w:tc>
        <w:tc>
          <w:tcPr>
            <w:tcW w:w="997" w:type="dxa"/>
          </w:tcPr>
          <w:p w14:paraId="0C15F7C6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1EF6437A" w14:textId="77777777" w:rsidTr="001B5AE0">
        <w:trPr>
          <w:gridAfter w:val="1"/>
          <w:wAfter w:w="8" w:type="dxa"/>
          <w:trHeight w:val="329"/>
        </w:trPr>
        <w:tc>
          <w:tcPr>
            <w:tcW w:w="533" w:type="dxa"/>
          </w:tcPr>
          <w:p w14:paraId="440938DD" w14:textId="77777777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55" w:type="dxa"/>
          </w:tcPr>
          <w:p w14:paraId="30D74CFA" w14:textId="77777777" w:rsidR="0099769A" w:rsidRPr="00C960DD" w:rsidRDefault="0099769A" w:rsidP="00DD5F5D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Describe the chemical composition of cement and its role in determining the material's performance.</w:t>
            </w:r>
          </w:p>
        </w:tc>
        <w:tc>
          <w:tcPr>
            <w:tcW w:w="851" w:type="dxa"/>
          </w:tcPr>
          <w:p w14:paraId="4EB0F2BA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755CB697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CO-1</w:t>
            </w:r>
          </w:p>
        </w:tc>
        <w:tc>
          <w:tcPr>
            <w:tcW w:w="997" w:type="dxa"/>
          </w:tcPr>
          <w:p w14:paraId="00D5A3B7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2DB9342B" w14:textId="77777777" w:rsidTr="001B5AE0">
        <w:tc>
          <w:tcPr>
            <w:tcW w:w="11075" w:type="dxa"/>
            <w:gridSpan w:val="6"/>
          </w:tcPr>
          <w:p w14:paraId="6887684D" w14:textId="77777777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99769A" w:rsidRPr="00C960DD" w14:paraId="594E223B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35131DDA" w14:textId="7AA32146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2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396D11EE" w14:textId="21CBFD1E" w:rsidR="0099769A" w:rsidRPr="00C960DD" w:rsidRDefault="007350C6" w:rsidP="001B5AE0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Enumerate t</w:t>
            </w:r>
            <w:r w:rsidR="0099769A" w:rsidRPr="00C960DD">
              <w:rPr>
                <w:sz w:val="30"/>
                <w:szCs w:val="30"/>
              </w:rPr>
              <w:t xml:space="preserve">he steps involved in the manufacture of Portland cement </w:t>
            </w:r>
            <w:r w:rsidR="00C960DD">
              <w:rPr>
                <w:sz w:val="30"/>
                <w:szCs w:val="30"/>
              </w:rPr>
              <w:t xml:space="preserve">by any one method </w:t>
            </w:r>
            <w:r w:rsidR="000600E1" w:rsidRPr="00C960DD">
              <w:rPr>
                <w:sz w:val="30"/>
                <w:szCs w:val="30"/>
              </w:rPr>
              <w:t>with a flow diagram.</w:t>
            </w:r>
          </w:p>
        </w:tc>
        <w:tc>
          <w:tcPr>
            <w:tcW w:w="851" w:type="dxa"/>
          </w:tcPr>
          <w:p w14:paraId="2855BA38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10M</w:t>
            </w:r>
          </w:p>
        </w:tc>
        <w:tc>
          <w:tcPr>
            <w:tcW w:w="1031" w:type="dxa"/>
          </w:tcPr>
          <w:p w14:paraId="7BD5B940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CO-1</w:t>
            </w:r>
          </w:p>
        </w:tc>
        <w:tc>
          <w:tcPr>
            <w:tcW w:w="997" w:type="dxa"/>
          </w:tcPr>
          <w:p w14:paraId="5130D452" w14:textId="68031224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</w:t>
            </w:r>
            <w:r w:rsidR="007350C6">
              <w:rPr>
                <w:sz w:val="30"/>
                <w:szCs w:val="30"/>
              </w:rPr>
              <w:t>3</w:t>
            </w:r>
          </w:p>
        </w:tc>
      </w:tr>
      <w:tr w:rsidR="0099769A" w:rsidRPr="00C960DD" w14:paraId="59C4BF28" w14:textId="77777777" w:rsidTr="001B5AE0">
        <w:tc>
          <w:tcPr>
            <w:tcW w:w="11075" w:type="dxa"/>
            <w:gridSpan w:val="6"/>
          </w:tcPr>
          <w:p w14:paraId="25842679" w14:textId="77777777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99769A" w:rsidRPr="00C960DD" w14:paraId="670CA153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6BE63B25" w14:textId="5F406188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3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7A77DD91" w14:textId="7A8ACF6E" w:rsidR="0099769A" w:rsidRPr="00C960DD" w:rsidRDefault="0099769A" w:rsidP="00DD5F5D">
            <w:pPr>
              <w:pStyle w:val="ListParagraph"/>
              <w:numPr>
                <w:ilvl w:val="0"/>
                <w:numId w:val="43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  <w:lang w:val="en-IN"/>
              </w:rPr>
              <w:t xml:space="preserve">Explain the phenomenon of </w:t>
            </w:r>
            <w:r w:rsidR="000600E1" w:rsidRPr="00C960DD">
              <w:rPr>
                <w:sz w:val="30"/>
                <w:szCs w:val="30"/>
                <w:lang w:val="en-IN"/>
              </w:rPr>
              <w:t>bulking of sand and its impact on concrete behaviour.</w:t>
            </w:r>
          </w:p>
        </w:tc>
        <w:tc>
          <w:tcPr>
            <w:tcW w:w="851" w:type="dxa"/>
          </w:tcPr>
          <w:p w14:paraId="637C0FDD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29798BCB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CO-2</w:t>
            </w:r>
          </w:p>
        </w:tc>
        <w:tc>
          <w:tcPr>
            <w:tcW w:w="997" w:type="dxa"/>
          </w:tcPr>
          <w:p w14:paraId="36F4C3E9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12218368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6A95EBA1" w14:textId="77777777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55" w:type="dxa"/>
          </w:tcPr>
          <w:p w14:paraId="147D70B5" w14:textId="62E144F6" w:rsidR="0099769A" w:rsidRPr="00C960DD" w:rsidRDefault="00D82B65" w:rsidP="00DD5F5D">
            <w:pPr>
              <w:pStyle w:val="ListParagraph"/>
              <w:numPr>
                <w:ilvl w:val="0"/>
                <w:numId w:val="43"/>
              </w:numPr>
              <w:ind w:left="360"/>
              <w:contextualSpacing w:val="0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IN"/>
              </w:rPr>
              <w:t xml:space="preserve">State </w:t>
            </w:r>
            <w:r w:rsidR="0099769A" w:rsidRPr="00C960DD">
              <w:rPr>
                <w:bCs/>
                <w:sz w:val="30"/>
                <w:szCs w:val="30"/>
                <w:lang w:val="en-IN"/>
              </w:rPr>
              <w:t>the significance of fineness modulus and maximum aggregate size in concrete mix design.</w:t>
            </w:r>
          </w:p>
        </w:tc>
        <w:tc>
          <w:tcPr>
            <w:tcW w:w="851" w:type="dxa"/>
          </w:tcPr>
          <w:p w14:paraId="2B5994D7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26AFC1B7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CO-2</w:t>
            </w:r>
          </w:p>
        </w:tc>
        <w:tc>
          <w:tcPr>
            <w:tcW w:w="997" w:type="dxa"/>
          </w:tcPr>
          <w:p w14:paraId="3FA75981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5E9331A3" w14:textId="77777777" w:rsidTr="001B5AE0">
        <w:tc>
          <w:tcPr>
            <w:tcW w:w="11075" w:type="dxa"/>
            <w:gridSpan w:val="6"/>
          </w:tcPr>
          <w:p w14:paraId="2ABAE295" w14:textId="77777777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99769A" w:rsidRPr="00C960DD" w14:paraId="2CEBB538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4FE42D4E" w14:textId="43EA75D9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4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7FAAE32C" w14:textId="77777777" w:rsidR="0099769A" w:rsidRPr="00C960DD" w:rsidRDefault="0099769A" w:rsidP="00C960DD">
            <w:pPr>
              <w:jc w:val="both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Explain the classification of aggregates based on size, shape, and texture, and discuss their impact on concrete properties.</w:t>
            </w:r>
          </w:p>
        </w:tc>
        <w:tc>
          <w:tcPr>
            <w:tcW w:w="851" w:type="dxa"/>
          </w:tcPr>
          <w:p w14:paraId="59DA0705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10M</w:t>
            </w:r>
          </w:p>
        </w:tc>
        <w:tc>
          <w:tcPr>
            <w:tcW w:w="1031" w:type="dxa"/>
          </w:tcPr>
          <w:p w14:paraId="1C4C245C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CO-2</w:t>
            </w:r>
          </w:p>
        </w:tc>
        <w:tc>
          <w:tcPr>
            <w:tcW w:w="997" w:type="dxa"/>
          </w:tcPr>
          <w:p w14:paraId="301B9339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6BBA7660" w14:textId="77777777" w:rsidTr="001B5AE0">
        <w:tc>
          <w:tcPr>
            <w:tcW w:w="11075" w:type="dxa"/>
            <w:gridSpan w:val="6"/>
          </w:tcPr>
          <w:p w14:paraId="3D91EDA1" w14:textId="77777777" w:rsidR="001B5AE0" w:rsidRDefault="001B5AE0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59A3A108" w14:textId="77777777" w:rsidR="001B5AE0" w:rsidRDefault="001B5AE0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580E0042" w14:textId="77777777" w:rsidR="001B5AE0" w:rsidRDefault="001B5AE0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7B307B70" w14:textId="77777777" w:rsidR="001B5AE0" w:rsidRDefault="001B5AE0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2925DC70" w14:textId="77777777" w:rsidR="001B5AE0" w:rsidRDefault="001B5AE0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4D3B386C" w14:textId="77777777" w:rsidR="001B5AE0" w:rsidRDefault="001B5AE0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518BF0E6" w14:textId="77777777" w:rsidR="001B5AE0" w:rsidRDefault="001B5AE0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6993F211" w14:textId="75DD9AE3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99769A" w:rsidRPr="00C960DD" w14:paraId="0E2A66AA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6B5C38E8" w14:textId="14B7DEB3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lastRenderedPageBreak/>
              <w:t>5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4C001C2F" w14:textId="3F8790AE" w:rsidR="0099769A" w:rsidRPr="00C960DD" w:rsidRDefault="00D82B65" w:rsidP="00DD5F5D">
            <w:pPr>
              <w:pStyle w:val="ListParagraph"/>
              <w:numPr>
                <w:ilvl w:val="0"/>
                <w:numId w:val="45"/>
              </w:numPr>
              <w:ind w:left="360"/>
              <w:contextualSpacing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Describe </w:t>
            </w:r>
            <w:r w:rsidR="0099769A" w:rsidRPr="00C960DD">
              <w:rPr>
                <w:sz w:val="30"/>
                <w:szCs w:val="30"/>
              </w:rPr>
              <w:t>the term "workability" of fresh concrete. How does water-cement ratio influence workability?</w:t>
            </w:r>
          </w:p>
        </w:tc>
        <w:tc>
          <w:tcPr>
            <w:tcW w:w="851" w:type="dxa"/>
          </w:tcPr>
          <w:p w14:paraId="3B461350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0A5FAE8B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CO-3</w:t>
            </w:r>
          </w:p>
        </w:tc>
        <w:tc>
          <w:tcPr>
            <w:tcW w:w="997" w:type="dxa"/>
          </w:tcPr>
          <w:p w14:paraId="13B7D31B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38671626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0BB12F8C" w14:textId="77777777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55" w:type="dxa"/>
          </w:tcPr>
          <w:p w14:paraId="2779D2A5" w14:textId="77777777" w:rsidR="0099769A" w:rsidRPr="00C960DD" w:rsidRDefault="0099769A" w:rsidP="00DD5F5D">
            <w:pPr>
              <w:pStyle w:val="ListParagraph"/>
              <w:numPr>
                <w:ilvl w:val="0"/>
                <w:numId w:val="45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C960DD">
              <w:rPr>
                <w:bCs/>
                <w:sz w:val="30"/>
                <w:szCs w:val="30"/>
              </w:rPr>
              <w:t>Explain the effect of time and temperature on workability.</w:t>
            </w:r>
          </w:p>
        </w:tc>
        <w:tc>
          <w:tcPr>
            <w:tcW w:w="851" w:type="dxa"/>
          </w:tcPr>
          <w:p w14:paraId="0792D40B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26DD6424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CO-3</w:t>
            </w:r>
          </w:p>
        </w:tc>
        <w:tc>
          <w:tcPr>
            <w:tcW w:w="997" w:type="dxa"/>
          </w:tcPr>
          <w:p w14:paraId="1657911F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7D342D52" w14:textId="77777777" w:rsidTr="001B5AE0">
        <w:tc>
          <w:tcPr>
            <w:tcW w:w="11075" w:type="dxa"/>
            <w:gridSpan w:val="6"/>
          </w:tcPr>
          <w:p w14:paraId="65C97902" w14:textId="77777777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99769A" w:rsidRPr="00C960DD" w14:paraId="137B4562" w14:textId="77777777" w:rsidTr="001B5AE0">
        <w:trPr>
          <w:gridAfter w:val="1"/>
          <w:wAfter w:w="8" w:type="dxa"/>
          <w:trHeight w:val="70"/>
        </w:trPr>
        <w:tc>
          <w:tcPr>
            <w:tcW w:w="533" w:type="dxa"/>
          </w:tcPr>
          <w:p w14:paraId="55BB9CB2" w14:textId="6CE73CD6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6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197746E3" w14:textId="128421A3" w:rsidR="0099769A" w:rsidRPr="00C960DD" w:rsidRDefault="00D82B65" w:rsidP="00DD5F5D">
            <w:pPr>
              <w:rPr>
                <w:sz w:val="30"/>
                <w:szCs w:val="30"/>
              </w:rPr>
            </w:pPr>
            <w:r>
              <w:rPr>
                <w:bCs/>
                <w:sz w:val="30"/>
                <w:szCs w:val="30"/>
                <w:lang w:val="en-IN"/>
              </w:rPr>
              <w:t xml:space="preserve">Discuss </w:t>
            </w:r>
            <w:r w:rsidR="0099769A" w:rsidRPr="00C960DD">
              <w:rPr>
                <w:bCs/>
                <w:sz w:val="30"/>
                <w:szCs w:val="30"/>
                <w:lang w:val="en-IN"/>
              </w:rPr>
              <w:t xml:space="preserve">the </w:t>
            </w:r>
            <w:r w:rsidR="000600E1" w:rsidRPr="00C960DD">
              <w:rPr>
                <w:bCs/>
                <w:sz w:val="30"/>
                <w:szCs w:val="30"/>
                <w:lang w:val="en-IN"/>
              </w:rPr>
              <w:t xml:space="preserve">types of admixtures </w:t>
            </w:r>
            <w:r w:rsidR="0099769A" w:rsidRPr="00C960DD">
              <w:rPr>
                <w:bCs/>
                <w:sz w:val="30"/>
                <w:szCs w:val="30"/>
                <w:lang w:val="en-IN"/>
              </w:rPr>
              <w:t>in modifying the properties of concrete.</w:t>
            </w:r>
          </w:p>
        </w:tc>
        <w:tc>
          <w:tcPr>
            <w:tcW w:w="851" w:type="dxa"/>
          </w:tcPr>
          <w:p w14:paraId="0FE72D5D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10M</w:t>
            </w:r>
          </w:p>
        </w:tc>
        <w:tc>
          <w:tcPr>
            <w:tcW w:w="1031" w:type="dxa"/>
          </w:tcPr>
          <w:p w14:paraId="32C3F36C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CO-3</w:t>
            </w:r>
          </w:p>
        </w:tc>
        <w:tc>
          <w:tcPr>
            <w:tcW w:w="997" w:type="dxa"/>
          </w:tcPr>
          <w:p w14:paraId="225E3746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5090F0DB" w14:textId="77777777" w:rsidTr="001B5AE0">
        <w:tc>
          <w:tcPr>
            <w:tcW w:w="11075" w:type="dxa"/>
            <w:gridSpan w:val="6"/>
          </w:tcPr>
          <w:p w14:paraId="67425E4B" w14:textId="77777777" w:rsidR="001B5AE0" w:rsidRDefault="001B5AE0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7B2188FB" w14:textId="00A579E8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UNIT-IV</w:t>
            </w:r>
          </w:p>
        </w:tc>
      </w:tr>
      <w:tr w:rsidR="0099769A" w:rsidRPr="00C960DD" w14:paraId="1AFC9780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6374DC25" w14:textId="7E15C657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7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152E6870" w14:textId="4078A184" w:rsidR="0099769A" w:rsidRPr="00C960DD" w:rsidRDefault="00D82B65" w:rsidP="00DD5F5D">
            <w:pPr>
              <w:pStyle w:val="ListParagraph"/>
              <w:numPr>
                <w:ilvl w:val="0"/>
                <w:numId w:val="46"/>
              </w:numPr>
              <w:ind w:left="36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Describe </w:t>
            </w:r>
            <w:r w:rsidR="000600E1" w:rsidRPr="00C960DD">
              <w:rPr>
                <w:sz w:val="30"/>
                <w:szCs w:val="30"/>
              </w:rPr>
              <w:t>the factors affecting the strength of concrete.</w:t>
            </w:r>
          </w:p>
        </w:tc>
        <w:tc>
          <w:tcPr>
            <w:tcW w:w="851" w:type="dxa"/>
          </w:tcPr>
          <w:p w14:paraId="306940DE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50EA569F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CO-4</w:t>
            </w:r>
          </w:p>
        </w:tc>
        <w:tc>
          <w:tcPr>
            <w:tcW w:w="997" w:type="dxa"/>
          </w:tcPr>
          <w:p w14:paraId="4909E0A9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0F846845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674CD6C0" w14:textId="77777777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55" w:type="dxa"/>
          </w:tcPr>
          <w:p w14:paraId="09D76802" w14:textId="77777777" w:rsidR="0099769A" w:rsidRPr="00C960DD" w:rsidRDefault="0099769A" w:rsidP="00DD5F5D">
            <w:pPr>
              <w:pStyle w:val="ListParagraph"/>
              <w:numPr>
                <w:ilvl w:val="0"/>
                <w:numId w:val="46"/>
              </w:numPr>
              <w:ind w:left="360"/>
              <w:rPr>
                <w:sz w:val="30"/>
                <w:szCs w:val="30"/>
              </w:rPr>
            </w:pPr>
            <w:r w:rsidRPr="00C960DD">
              <w:rPr>
                <w:bCs/>
                <w:sz w:val="30"/>
                <w:szCs w:val="30"/>
              </w:rPr>
              <w:t>Explain the term Gel/space ratio and its relationship with strength of concrete.</w:t>
            </w:r>
          </w:p>
        </w:tc>
        <w:tc>
          <w:tcPr>
            <w:tcW w:w="851" w:type="dxa"/>
          </w:tcPr>
          <w:p w14:paraId="27BDC98E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36EA023C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CO-4</w:t>
            </w:r>
          </w:p>
        </w:tc>
        <w:tc>
          <w:tcPr>
            <w:tcW w:w="997" w:type="dxa"/>
          </w:tcPr>
          <w:p w14:paraId="4A6493BC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659D3176" w14:textId="77777777" w:rsidTr="001B5AE0">
        <w:tc>
          <w:tcPr>
            <w:tcW w:w="11075" w:type="dxa"/>
            <w:gridSpan w:val="6"/>
          </w:tcPr>
          <w:p w14:paraId="65A0D1CA" w14:textId="77777777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99769A" w:rsidRPr="00C960DD" w14:paraId="6AFD9693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5A7F581A" w14:textId="2466E753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8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403A2F19" w14:textId="1AB1EA1F" w:rsidR="0099769A" w:rsidRPr="00C960DD" w:rsidRDefault="000600E1" w:rsidP="00DD5F5D">
            <w:pPr>
              <w:rPr>
                <w:bCs/>
                <w:sz w:val="30"/>
                <w:szCs w:val="30"/>
                <w:lang w:val="en-IN"/>
              </w:rPr>
            </w:pPr>
            <w:r w:rsidRPr="00C960DD">
              <w:rPr>
                <w:bCs/>
                <w:sz w:val="30"/>
                <w:szCs w:val="30"/>
                <w:lang w:val="en-IN"/>
              </w:rPr>
              <w:t xml:space="preserve">a) </w:t>
            </w:r>
            <w:r w:rsidR="00D82B65">
              <w:rPr>
                <w:bCs/>
                <w:sz w:val="30"/>
                <w:szCs w:val="30"/>
                <w:lang w:val="en-IN"/>
              </w:rPr>
              <w:t xml:space="preserve">Describe </w:t>
            </w:r>
            <w:r w:rsidR="0099769A" w:rsidRPr="00C960DD">
              <w:rPr>
                <w:bCs/>
                <w:sz w:val="30"/>
                <w:szCs w:val="30"/>
                <w:lang w:val="en-IN"/>
              </w:rPr>
              <w:t xml:space="preserve">phenomenon of </w:t>
            </w:r>
            <w:r w:rsidRPr="00C960DD">
              <w:rPr>
                <w:bCs/>
                <w:sz w:val="30"/>
                <w:szCs w:val="30"/>
                <w:lang w:val="en-IN"/>
              </w:rPr>
              <w:t>shrinkage in concrete along with different types of shrinkage.</w:t>
            </w:r>
          </w:p>
          <w:p w14:paraId="6263CE49" w14:textId="00E74A30" w:rsidR="000600E1" w:rsidRPr="00C960DD" w:rsidRDefault="000600E1" w:rsidP="00DD5F5D">
            <w:pPr>
              <w:rPr>
                <w:bCs/>
                <w:sz w:val="30"/>
                <w:szCs w:val="30"/>
                <w:lang w:val="en-IN"/>
              </w:rPr>
            </w:pPr>
            <w:r w:rsidRPr="00C960DD">
              <w:rPr>
                <w:bCs/>
                <w:sz w:val="30"/>
                <w:szCs w:val="30"/>
                <w:lang w:val="en-IN"/>
              </w:rPr>
              <w:t xml:space="preserve">b) </w:t>
            </w:r>
            <w:r w:rsidR="00D82B65">
              <w:rPr>
                <w:bCs/>
                <w:sz w:val="30"/>
                <w:szCs w:val="30"/>
                <w:lang w:val="en-IN"/>
              </w:rPr>
              <w:t xml:space="preserve">Discuss </w:t>
            </w:r>
            <w:r w:rsidRPr="00C960DD">
              <w:rPr>
                <w:bCs/>
                <w:sz w:val="30"/>
                <w:szCs w:val="30"/>
                <w:lang w:val="en-IN"/>
              </w:rPr>
              <w:t>factors affecting the modulus of elasticity.</w:t>
            </w:r>
          </w:p>
        </w:tc>
        <w:tc>
          <w:tcPr>
            <w:tcW w:w="851" w:type="dxa"/>
          </w:tcPr>
          <w:p w14:paraId="72C3A2DE" w14:textId="77777777" w:rsidR="0099769A" w:rsidRPr="00C960DD" w:rsidRDefault="000600E1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  <w:p w14:paraId="57D31DAE" w14:textId="77777777" w:rsidR="000600E1" w:rsidRPr="00C960DD" w:rsidRDefault="000600E1" w:rsidP="00DD5F5D">
            <w:pPr>
              <w:rPr>
                <w:sz w:val="30"/>
                <w:szCs w:val="30"/>
              </w:rPr>
            </w:pPr>
          </w:p>
          <w:p w14:paraId="29EDB57D" w14:textId="1AC30B76" w:rsidR="000600E1" w:rsidRPr="00C960DD" w:rsidRDefault="000600E1" w:rsidP="000600E1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2F7678B1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CO-4</w:t>
            </w:r>
          </w:p>
          <w:p w14:paraId="13814BA6" w14:textId="77777777" w:rsidR="000600E1" w:rsidRPr="00C960DD" w:rsidRDefault="000600E1" w:rsidP="00DD5F5D">
            <w:pPr>
              <w:rPr>
                <w:sz w:val="30"/>
                <w:szCs w:val="30"/>
              </w:rPr>
            </w:pPr>
          </w:p>
          <w:p w14:paraId="1F5856A0" w14:textId="53AC5E72" w:rsidR="000600E1" w:rsidRPr="00C960DD" w:rsidRDefault="000600E1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CO-4</w:t>
            </w:r>
          </w:p>
        </w:tc>
        <w:tc>
          <w:tcPr>
            <w:tcW w:w="997" w:type="dxa"/>
          </w:tcPr>
          <w:p w14:paraId="31DC6067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  <w:p w14:paraId="1E7CAD46" w14:textId="77777777" w:rsidR="000600E1" w:rsidRPr="00C960DD" w:rsidRDefault="000600E1" w:rsidP="00DD5F5D">
            <w:pPr>
              <w:rPr>
                <w:sz w:val="30"/>
                <w:szCs w:val="30"/>
              </w:rPr>
            </w:pPr>
          </w:p>
          <w:p w14:paraId="1B000647" w14:textId="16B026F0" w:rsidR="000600E1" w:rsidRPr="00C960DD" w:rsidRDefault="000600E1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4B4AADDE" w14:textId="77777777" w:rsidTr="001B5AE0">
        <w:tc>
          <w:tcPr>
            <w:tcW w:w="11075" w:type="dxa"/>
            <w:gridSpan w:val="6"/>
          </w:tcPr>
          <w:p w14:paraId="4ECF9F70" w14:textId="77777777" w:rsidR="005E59CE" w:rsidRDefault="005E59CE" w:rsidP="00DD5F5D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1D867BDE" w14:textId="0F085C75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UNIT-V</w:t>
            </w:r>
          </w:p>
        </w:tc>
      </w:tr>
      <w:tr w:rsidR="0099769A" w:rsidRPr="00C960DD" w14:paraId="46D2E846" w14:textId="77777777" w:rsidTr="001B5AE0">
        <w:trPr>
          <w:gridAfter w:val="1"/>
          <w:wAfter w:w="8" w:type="dxa"/>
          <w:trHeight w:val="123"/>
        </w:trPr>
        <w:tc>
          <w:tcPr>
            <w:tcW w:w="533" w:type="dxa"/>
          </w:tcPr>
          <w:p w14:paraId="0AFCFCA9" w14:textId="1AC52E66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9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26759F29" w14:textId="7CE7E7CD" w:rsidR="0099769A" w:rsidRPr="00C960DD" w:rsidRDefault="00D82B65" w:rsidP="00DD5F5D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rPr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Discuss a</w:t>
            </w:r>
            <w:r w:rsidR="0099769A" w:rsidRPr="00C960DD">
              <w:rPr>
                <w:bCs/>
                <w:sz w:val="30"/>
                <w:szCs w:val="30"/>
              </w:rPr>
              <w:t>bout self-compacting concrete and its typical applications.</w:t>
            </w:r>
          </w:p>
        </w:tc>
        <w:tc>
          <w:tcPr>
            <w:tcW w:w="851" w:type="dxa"/>
          </w:tcPr>
          <w:p w14:paraId="0967B17A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6A105708" w14:textId="04B91F4B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</w:t>
            </w:r>
            <w:r w:rsidR="005E59CE">
              <w:rPr>
                <w:sz w:val="30"/>
                <w:szCs w:val="30"/>
              </w:rPr>
              <w:t>4</w:t>
            </w:r>
          </w:p>
        </w:tc>
        <w:tc>
          <w:tcPr>
            <w:tcW w:w="997" w:type="dxa"/>
          </w:tcPr>
          <w:p w14:paraId="0FE7B336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77933A75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24258E1D" w14:textId="77777777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55" w:type="dxa"/>
          </w:tcPr>
          <w:p w14:paraId="4FC9A95A" w14:textId="7C737A40" w:rsidR="0099769A" w:rsidRPr="00C960DD" w:rsidRDefault="0099769A" w:rsidP="00DD5F5D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C960DD">
              <w:rPr>
                <w:bCs/>
                <w:sz w:val="30"/>
                <w:szCs w:val="30"/>
              </w:rPr>
              <w:t xml:space="preserve">Explain about </w:t>
            </w:r>
            <w:proofErr w:type="spellStart"/>
            <w:r w:rsidR="00D82B65">
              <w:rPr>
                <w:bCs/>
                <w:sz w:val="30"/>
                <w:szCs w:val="30"/>
              </w:rPr>
              <w:t>fibre</w:t>
            </w:r>
            <w:proofErr w:type="spellEnd"/>
            <w:r w:rsidR="00D82B65">
              <w:rPr>
                <w:bCs/>
                <w:sz w:val="30"/>
                <w:szCs w:val="30"/>
              </w:rPr>
              <w:t xml:space="preserve"> reinforced c</w:t>
            </w:r>
            <w:r w:rsidRPr="00C960DD">
              <w:rPr>
                <w:bCs/>
                <w:sz w:val="30"/>
                <w:szCs w:val="30"/>
              </w:rPr>
              <w:t>oncrete and its typical applications.</w:t>
            </w:r>
          </w:p>
        </w:tc>
        <w:tc>
          <w:tcPr>
            <w:tcW w:w="851" w:type="dxa"/>
          </w:tcPr>
          <w:p w14:paraId="0672D217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7DF28183" w14:textId="10BFCE2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</w:t>
            </w:r>
            <w:r w:rsidR="005E59CE">
              <w:rPr>
                <w:sz w:val="30"/>
                <w:szCs w:val="30"/>
              </w:rPr>
              <w:t>4</w:t>
            </w:r>
          </w:p>
        </w:tc>
        <w:tc>
          <w:tcPr>
            <w:tcW w:w="997" w:type="dxa"/>
          </w:tcPr>
          <w:p w14:paraId="5B5F7187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BL-2</w:t>
            </w:r>
          </w:p>
        </w:tc>
      </w:tr>
      <w:tr w:rsidR="0099769A" w:rsidRPr="00C960DD" w14:paraId="5433AD9B" w14:textId="77777777" w:rsidTr="001B5AE0">
        <w:tc>
          <w:tcPr>
            <w:tcW w:w="11075" w:type="dxa"/>
            <w:gridSpan w:val="6"/>
          </w:tcPr>
          <w:p w14:paraId="6636825A" w14:textId="77777777" w:rsidR="0099769A" w:rsidRPr="00C960DD" w:rsidRDefault="0099769A" w:rsidP="00DD5F5D">
            <w:pPr>
              <w:jc w:val="center"/>
              <w:rPr>
                <w:b/>
                <w:bCs/>
                <w:sz w:val="30"/>
                <w:szCs w:val="30"/>
              </w:rPr>
            </w:pPr>
            <w:r w:rsidRPr="00C960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99769A" w:rsidRPr="00C960DD" w14:paraId="18EBB18E" w14:textId="77777777" w:rsidTr="001B5AE0">
        <w:trPr>
          <w:gridAfter w:val="1"/>
          <w:wAfter w:w="8" w:type="dxa"/>
        </w:trPr>
        <w:tc>
          <w:tcPr>
            <w:tcW w:w="533" w:type="dxa"/>
          </w:tcPr>
          <w:p w14:paraId="5D97F743" w14:textId="1991D154" w:rsidR="0099769A" w:rsidRPr="00C960DD" w:rsidRDefault="0099769A" w:rsidP="00DD5F5D">
            <w:pPr>
              <w:jc w:val="center"/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10</w:t>
            </w:r>
            <w:r w:rsidR="00DD5F5D" w:rsidRPr="00C960DD">
              <w:rPr>
                <w:sz w:val="30"/>
                <w:szCs w:val="30"/>
              </w:rPr>
              <w:t>.</w:t>
            </w:r>
          </w:p>
        </w:tc>
        <w:tc>
          <w:tcPr>
            <w:tcW w:w="7655" w:type="dxa"/>
          </w:tcPr>
          <w:p w14:paraId="29F5AB05" w14:textId="27CD3951" w:rsidR="0099769A" w:rsidRPr="00C960DD" w:rsidRDefault="0099769A" w:rsidP="000600E1">
            <w:pPr>
              <w:jc w:val="both"/>
              <w:rPr>
                <w:sz w:val="30"/>
                <w:szCs w:val="30"/>
              </w:rPr>
            </w:pPr>
            <w:r w:rsidRPr="00C960DD">
              <w:rPr>
                <w:bCs/>
                <w:sz w:val="30"/>
                <w:szCs w:val="30"/>
              </w:rPr>
              <w:t>Design a concrete mix for characteristic strength of 35MPa at 28 days with a standard deviation of 5MPa.The specific gravity of FA and CA are 2.60 and 2.70 respectively. A slump of 50mm is necessary. The specific gravity of cement is 3.15. Assuming the necessary data design the mix as per IS code method.</w:t>
            </w:r>
            <w:r w:rsidR="000600E1" w:rsidRPr="00C960DD">
              <w:rPr>
                <w:bCs/>
                <w:sz w:val="30"/>
                <w:szCs w:val="30"/>
              </w:rPr>
              <w:t xml:space="preserve"> Type of exposure is mild, water absorption for coarse and fine aggregate is 0.5, 1%. Use 20mm size aggregate.</w:t>
            </w:r>
          </w:p>
        </w:tc>
        <w:tc>
          <w:tcPr>
            <w:tcW w:w="851" w:type="dxa"/>
          </w:tcPr>
          <w:p w14:paraId="50AEA4F3" w14:textId="77777777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10M</w:t>
            </w:r>
          </w:p>
        </w:tc>
        <w:tc>
          <w:tcPr>
            <w:tcW w:w="1031" w:type="dxa"/>
          </w:tcPr>
          <w:p w14:paraId="56FAD8B7" w14:textId="25CD986A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CO-</w:t>
            </w:r>
            <w:r w:rsidR="005E59CE">
              <w:rPr>
                <w:sz w:val="30"/>
                <w:szCs w:val="30"/>
              </w:rPr>
              <w:t>3</w:t>
            </w:r>
          </w:p>
        </w:tc>
        <w:tc>
          <w:tcPr>
            <w:tcW w:w="997" w:type="dxa"/>
          </w:tcPr>
          <w:p w14:paraId="7058C788" w14:textId="4C48A3FE" w:rsidR="0099769A" w:rsidRPr="00C960DD" w:rsidRDefault="0099769A" w:rsidP="00DD5F5D">
            <w:pPr>
              <w:rPr>
                <w:sz w:val="30"/>
                <w:szCs w:val="30"/>
              </w:rPr>
            </w:pPr>
            <w:r w:rsidRPr="00C960DD">
              <w:rPr>
                <w:sz w:val="30"/>
                <w:szCs w:val="30"/>
              </w:rPr>
              <w:t>BL-</w:t>
            </w:r>
            <w:r w:rsidR="00D82B65">
              <w:rPr>
                <w:sz w:val="30"/>
                <w:szCs w:val="30"/>
              </w:rPr>
              <w:t>4</w:t>
            </w:r>
          </w:p>
        </w:tc>
      </w:tr>
    </w:tbl>
    <w:p w14:paraId="250765E3" w14:textId="77777777" w:rsidR="0099769A" w:rsidRPr="00C960DD" w:rsidRDefault="0099769A" w:rsidP="00DD5F5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7DC6C04" w14:textId="19C8156D" w:rsidR="0099769A" w:rsidRPr="00C960DD" w:rsidRDefault="0099769A" w:rsidP="00DD5F5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en-IN"/>
        </w:rPr>
      </w:pPr>
      <w:r w:rsidRPr="00C960DD">
        <w:rPr>
          <w:rFonts w:ascii="Times New Roman" w:hAnsi="Times New Roman" w:cs="Times New Roman"/>
          <w:sz w:val="30"/>
          <w:szCs w:val="30"/>
        </w:rPr>
        <w:t>***</w:t>
      </w:r>
    </w:p>
    <w:p w14:paraId="63CDE06E" w14:textId="77777777" w:rsidR="0099769A" w:rsidRDefault="0099769A" w:rsidP="00DD5F5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99769A" w:rsidSect="005E59CE">
      <w:footerReference w:type="default" r:id="rId7"/>
      <w:pgSz w:w="11906" w:h="16838" w:code="9"/>
      <w:pgMar w:top="851" w:right="424" w:bottom="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F26A4" w14:textId="77777777" w:rsidR="00667438" w:rsidRDefault="00667438" w:rsidP="00450012">
      <w:pPr>
        <w:spacing w:after="0" w:line="240" w:lineRule="auto"/>
      </w:pPr>
      <w:r>
        <w:separator/>
      </w:r>
    </w:p>
  </w:endnote>
  <w:endnote w:type="continuationSeparator" w:id="0">
    <w:p w14:paraId="69146CD5" w14:textId="77777777" w:rsidR="00667438" w:rsidRDefault="0066743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95051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69C470D" w14:textId="716870D3" w:rsidR="001B5AE0" w:rsidRDefault="001B5A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09E3E" w14:textId="77777777" w:rsidR="00667438" w:rsidRDefault="00667438" w:rsidP="00450012">
      <w:pPr>
        <w:spacing w:after="0" w:line="240" w:lineRule="auto"/>
      </w:pPr>
      <w:r>
        <w:separator/>
      </w:r>
    </w:p>
  </w:footnote>
  <w:footnote w:type="continuationSeparator" w:id="0">
    <w:p w14:paraId="1FB6B0C3" w14:textId="77777777" w:rsidR="00667438" w:rsidRDefault="0066743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55C08"/>
    <w:multiLevelType w:val="hybridMultilevel"/>
    <w:tmpl w:val="B73890F8"/>
    <w:lvl w:ilvl="0" w:tplc="4009000F">
      <w:start w:val="1"/>
      <w:numFmt w:val="decimal"/>
      <w:lvlText w:val="%1."/>
      <w:lvlJc w:val="left"/>
      <w:pPr>
        <w:ind w:left="979" w:hanging="360"/>
      </w:p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C46CC"/>
    <w:multiLevelType w:val="hybridMultilevel"/>
    <w:tmpl w:val="84D07E94"/>
    <w:lvl w:ilvl="0" w:tplc="8C1A39F2">
      <w:start w:val="2"/>
      <w:numFmt w:val="decimal"/>
      <w:lvlText w:val="%1."/>
      <w:lvlJc w:val="left"/>
      <w:pPr>
        <w:ind w:left="97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77209"/>
    <w:multiLevelType w:val="hybridMultilevel"/>
    <w:tmpl w:val="3D2AEBA4"/>
    <w:lvl w:ilvl="0" w:tplc="B7C0B840">
      <w:start w:val="1"/>
      <w:numFmt w:val="decimal"/>
      <w:lvlText w:val="%1."/>
      <w:lvlJc w:val="left"/>
      <w:pPr>
        <w:ind w:left="61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339" w:hanging="360"/>
      </w:pPr>
    </w:lvl>
    <w:lvl w:ilvl="2" w:tplc="4009001B" w:tentative="1">
      <w:start w:val="1"/>
      <w:numFmt w:val="lowerRoman"/>
      <w:lvlText w:val="%3."/>
      <w:lvlJc w:val="right"/>
      <w:pPr>
        <w:ind w:left="2059" w:hanging="180"/>
      </w:pPr>
    </w:lvl>
    <w:lvl w:ilvl="3" w:tplc="4009000F" w:tentative="1">
      <w:start w:val="1"/>
      <w:numFmt w:val="decimal"/>
      <w:lvlText w:val="%4."/>
      <w:lvlJc w:val="left"/>
      <w:pPr>
        <w:ind w:left="2779" w:hanging="360"/>
      </w:pPr>
    </w:lvl>
    <w:lvl w:ilvl="4" w:tplc="40090019" w:tentative="1">
      <w:start w:val="1"/>
      <w:numFmt w:val="lowerLetter"/>
      <w:lvlText w:val="%5."/>
      <w:lvlJc w:val="left"/>
      <w:pPr>
        <w:ind w:left="3499" w:hanging="360"/>
      </w:pPr>
    </w:lvl>
    <w:lvl w:ilvl="5" w:tplc="4009001B" w:tentative="1">
      <w:start w:val="1"/>
      <w:numFmt w:val="lowerRoman"/>
      <w:lvlText w:val="%6."/>
      <w:lvlJc w:val="right"/>
      <w:pPr>
        <w:ind w:left="4219" w:hanging="180"/>
      </w:pPr>
    </w:lvl>
    <w:lvl w:ilvl="6" w:tplc="4009000F" w:tentative="1">
      <w:start w:val="1"/>
      <w:numFmt w:val="decimal"/>
      <w:lvlText w:val="%7."/>
      <w:lvlJc w:val="left"/>
      <w:pPr>
        <w:ind w:left="4939" w:hanging="360"/>
      </w:pPr>
    </w:lvl>
    <w:lvl w:ilvl="7" w:tplc="40090019" w:tentative="1">
      <w:start w:val="1"/>
      <w:numFmt w:val="lowerLetter"/>
      <w:lvlText w:val="%8."/>
      <w:lvlJc w:val="left"/>
      <w:pPr>
        <w:ind w:left="5659" w:hanging="360"/>
      </w:pPr>
    </w:lvl>
    <w:lvl w:ilvl="8" w:tplc="40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1" w15:restartNumberingAfterBreak="0">
    <w:nsid w:val="41576293"/>
    <w:multiLevelType w:val="hybridMultilevel"/>
    <w:tmpl w:val="EC7291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74118E"/>
    <w:multiLevelType w:val="hybridMultilevel"/>
    <w:tmpl w:val="5AA83DC2"/>
    <w:lvl w:ilvl="0" w:tplc="C93699E4">
      <w:start w:val="1"/>
      <w:numFmt w:val="decimal"/>
      <w:lvlText w:val="%1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5E152D"/>
    <w:multiLevelType w:val="hybridMultilevel"/>
    <w:tmpl w:val="0D40CB60"/>
    <w:lvl w:ilvl="0" w:tplc="95E0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num w:numId="1" w16cid:durableId="5604043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4747329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5395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53145">
    <w:abstractNumId w:val="1"/>
  </w:num>
  <w:num w:numId="5" w16cid:durableId="2049259640">
    <w:abstractNumId w:val="7"/>
  </w:num>
  <w:num w:numId="6" w16cid:durableId="259220227">
    <w:abstractNumId w:val="29"/>
  </w:num>
  <w:num w:numId="7" w16cid:durableId="425419331">
    <w:abstractNumId w:val="27"/>
  </w:num>
  <w:num w:numId="8" w16cid:durableId="1467893556">
    <w:abstractNumId w:val="4"/>
  </w:num>
  <w:num w:numId="9" w16cid:durableId="1736736317">
    <w:abstractNumId w:val="41"/>
  </w:num>
  <w:num w:numId="10" w16cid:durableId="1614173350">
    <w:abstractNumId w:val="40"/>
  </w:num>
  <w:num w:numId="11" w16cid:durableId="1892620067">
    <w:abstractNumId w:val="15"/>
  </w:num>
  <w:num w:numId="12" w16cid:durableId="1964772758">
    <w:abstractNumId w:val="35"/>
  </w:num>
  <w:num w:numId="13" w16cid:durableId="1650207794">
    <w:abstractNumId w:val="31"/>
  </w:num>
  <w:num w:numId="14" w16cid:durableId="382944558">
    <w:abstractNumId w:val="30"/>
  </w:num>
  <w:num w:numId="15" w16cid:durableId="767895942">
    <w:abstractNumId w:val="32"/>
  </w:num>
  <w:num w:numId="16" w16cid:durableId="1413546033">
    <w:abstractNumId w:val="3"/>
  </w:num>
  <w:num w:numId="17" w16cid:durableId="1471248053">
    <w:abstractNumId w:val="26"/>
  </w:num>
  <w:num w:numId="18" w16cid:durableId="576090364">
    <w:abstractNumId w:val="19"/>
  </w:num>
  <w:num w:numId="19" w16cid:durableId="1910532303">
    <w:abstractNumId w:val="17"/>
  </w:num>
  <w:num w:numId="20" w16cid:durableId="432356731">
    <w:abstractNumId w:val="0"/>
  </w:num>
  <w:num w:numId="21" w16cid:durableId="1928072813">
    <w:abstractNumId w:val="37"/>
  </w:num>
  <w:num w:numId="22" w16cid:durableId="950622592">
    <w:abstractNumId w:val="8"/>
  </w:num>
  <w:num w:numId="23" w16cid:durableId="14236128">
    <w:abstractNumId w:val="42"/>
  </w:num>
  <w:num w:numId="24" w16cid:durableId="337733240">
    <w:abstractNumId w:val="25"/>
  </w:num>
  <w:num w:numId="25" w16cid:durableId="594440923">
    <w:abstractNumId w:val="34"/>
  </w:num>
  <w:num w:numId="26" w16cid:durableId="827743269">
    <w:abstractNumId w:val="22"/>
  </w:num>
  <w:num w:numId="27" w16cid:durableId="1374885358">
    <w:abstractNumId w:val="12"/>
  </w:num>
  <w:num w:numId="28" w16cid:durableId="295256548">
    <w:abstractNumId w:val="39"/>
  </w:num>
  <w:num w:numId="29" w16cid:durableId="1471820289">
    <w:abstractNumId w:val="43"/>
  </w:num>
  <w:num w:numId="30" w16cid:durableId="303318864">
    <w:abstractNumId w:val="44"/>
  </w:num>
  <w:num w:numId="31" w16cid:durableId="414284538">
    <w:abstractNumId w:val="10"/>
  </w:num>
  <w:num w:numId="32" w16cid:durableId="594289533">
    <w:abstractNumId w:val="16"/>
  </w:num>
  <w:num w:numId="33" w16cid:durableId="2041053713">
    <w:abstractNumId w:val="36"/>
  </w:num>
  <w:num w:numId="34" w16cid:durableId="1662386541">
    <w:abstractNumId w:val="33"/>
  </w:num>
  <w:num w:numId="35" w16cid:durableId="1069765892">
    <w:abstractNumId w:val="24"/>
  </w:num>
  <w:num w:numId="36" w16cid:durableId="1516260900">
    <w:abstractNumId w:val="6"/>
  </w:num>
  <w:num w:numId="37" w16cid:durableId="2102527186">
    <w:abstractNumId w:val="13"/>
  </w:num>
  <w:num w:numId="38" w16cid:durableId="925724537">
    <w:abstractNumId w:val="20"/>
  </w:num>
  <w:num w:numId="39" w16cid:durableId="1377002559">
    <w:abstractNumId w:val="21"/>
  </w:num>
  <w:num w:numId="40" w16cid:durableId="12404049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2713797">
    <w:abstractNumId w:val="14"/>
  </w:num>
  <w:num w:numId="42" w16cid:durableId="20710481">
    <w:abstractNumId w:val="18"/>
  </w:num>
  <w:num w:numId="43" w16cid:durableId="48264089">
    <w:abstractNumId w:val="2"/>
  </w:num>
  <w:num w:numId="44" w16cid:durableId="1339773166">
    <w:abstractNumId w:val="5"/>
  </w:num>
  <w:num w:numId="45" w16cid:durableId="1192762086">
    <w:abstractNumId w:val="28"/>
  </w:num>
  <w:num w:numId="46" w16cid:durableId="20007683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5265"/>
    <w:rsid w:val="00021C7C"/>
    <w:rsid w:val="000321DF"/>
    <w:rsid w:val="000416DF"/>
    <w:rsid w:val="00044649"/>
    <w:rsid w:val="0004627E"/>
    <w:rsid w:val="00047BB0"/>
    <w:rsid w:val="00056F95"/>
    <w:rsid w:val="000600E1"/>
    <w:rsid w:val="0006496C"/>
    <w:rsid w:val="00080333"/>
    <w:rsid w:val="000978D2"/>
    <w:rsid w:val="000B5760"/>
    <w:rsid w:val="00114639"/>
    <w:rsid w:val="00120A87"/>
    <w:rsid w:val="001335C7"/>
    <w:rsid w:val="0014647E"/>
    <w:rsid w:val="0015306B"/>
    <w:rsid w:val="00154B86"/>
    <w:rsid w:val="00162837"/>
    <w:rsid w:val="00173CE5"/>
    <w:rsid w:val="00186380"/>
    <w:rsid w:val="00190A54"/>
    <w:rsid w:val="001978D4"/>
    <w:rsid w:val="001B5AE0"/>
    <w:rsid w:val="001D2CC2"/>
    <w:rsid w:val="001D46D4"/>
    <w:rsid w:val="001E2384"/>
    <w:rsid w:val="001E6066"/>
    <w:rsid w:val="001F7D4E"/>
    <w:rsid w:val="00200625"/>
    <w:rsid w:val="00210720"/>
    <w:rsid w:val="00221844"/>
    <w:rsid w:val="00223D7A"/>
    <w:rsid w:val="00231B3D"/>
    <w:rsid w:val="00256800"/>
    <w:rsid w:val="00281678"/>
    <w:rsid w:val="00290362"/>
    <w:rsid w:val="00291A7C"/>
    <w:rsid w:val="002C56AB"/>
    <w:rsid w:val="00311837"/>
    <w:rsid w:val="003132E9"/>
    <w:rsid w:val="00324AB7"/>
    <w:rsid w:val="0033105B"/>
    <w:rsid w:val="0033441E"/>
    <w:rsid w:val="003435B5"/>
    <w:rsid w:val="00360352"/>
    <w:rsid w:val="00364A7B"/>
    <w:rsid w:val="00385E3B"/>
    <w:rsid w:val="00394148"/>
    <w:rsid w:val="003B5F6F"/>
    <w:rsid w:val="003C66BF"/>
    <w:rsid w:val="003C6AA8"/>
    <w:rsid w:val="003E1615"/>
    <w:rsid w:val="00426CC0"/>
    <w:rsid w:val="00427764"/>
    <w:rsid w:val="004336C4"/>
    <w:rsid w:val="00450012"/>
    <w:rsid w:val="00450DB4"/>
    <w:rsid w:val="00463588"/>
    <w:rsid w:val="004A4415"/>
    <w:rsid w:val="004D5308"/>
    <w:rsid w:val="004E0875"/>
    <w:rsid w:val="004E2D50"/>
    <w:rsid w:val="004E3A77"/>
    <w:rsid w:val="004E53F7"/>
    <w:rsid w:val="004E7AB3"/>
    <w:rsid w:val="00503CB3"/>
    <w:rsid w:val="005108A0"/>
    <w:rsid w:val="005157EA"/>
    <w:rsid w:val="0055209F"/>
    <w:rsid w:val="00590257"/>
    <w:rsid w:val="005B2F01"/>
    <w:rsid w:val="005B37F0"/>
    <w:rsid w:val="005C2FEA"/>
    <w:rsid w:val="005C500A"/>
    <w:rsid w:val="005D336B"/>
    <w:rsid w:val="005E59CE"/>
    <w:rsid w:val="005F4A42"/>
    <w:rsid w:val="005F78FB"/>
    <w:rsid w:val="00600462"/>
    <w:rsid w:val="006037D2"/>
    <w:rsid w:val="00606216"/>
    <w:rsid w:val="006105BD"/>
    <w:rsid w:val="006119DB"/>
    <w:rsid w:val="00613EE1"/>
    <w:rsid w:val="00630679"/>
    <w:rsid w:val="006641A4"/>
    <w:rsid w:val="00667438"/>
    <w:rsid w:val="0066781D"/>
    <w:rsid w:val="006A7327"/>
    <w:rsid w:val="006B0B11"/>
    <w:rsid w:val="006E3ECB"/>
    <w:rsid w:val="006E7BEC"/>
    <w:rsid w:val="006F0C01"/>
    <w:rsid w:val="00701ACC"/>
    <w:rsid w:val="00705383"/>
    <w:rsid w:val="00712606"/>
    <w:rsid w:val="00716C73"/>
    <w:rsid w:val="00723BC8"/>
    <w:rsid w:val="00734B8A"/>
    <w:rsid w:val="007350C6"/>
    <w:rsid w:val="00751703"/>
    <w:rsid w:val="00753BD1"/>
    <w:rsid w:val="00763FF5"/>
    <w:rsid w:val="00765A5C"/>
    <w:rsid w:val="00777544"/>
    <w:rsid w:val="007C5D92"/>
    <w:rsid w:val="007C7414"/>
    <w:rsid w:val="007E1DED"/>
    <w:rsid w:val="0081414C"/>
    <w:rsid w:val="008412B9"/>
    <w:rsid w:val="0086099E"/>
    <w:rsid w:val="00866E6E"/>
    <w:rsid w:val="008823E8"/>
    <w:rsid w:val="00890275"/>
    <w:rsid w:val="008907F7"/>
    <w:rsid w:val="00891BE5"/>
    <w:rsid w:val="008B6436"/>
    <w:rsid w:val="008B64B5"/>
    <w:rsid w:val="008C724B"/>
    <w:rsid w:val="008F3EA4"/>
    <w:rsid w:val="009074D9"/>
    <w:rsid w:val="009176A5"/>
    <w:rsid w:val="009242C0"/>
    <w:rsid w:val="0093731E"/>
    <w:rsid w:val="009465A5"/>
    <w:rsid w:val="0095219B"/>
    <w:rsid w:val="009713E5"/>
    <w:rsid w:val="00985572"/>
    <w:rsid w:val="00985A5C"/>
    <w:rsid w:val="0099769A"/>
    <w:rsid w:val="009E09ED"/>
    <w:rsid w:val="009E5C33"/>
    <w:rsid w:val="00A01BD0"/>
    <w:rsid w:val="00A07A78"/>
    <w:rsid w:val="00A3262F"/>
    <w:rsid w:val="00A56629"/>
    <w:rsid w:val="00A5785A"/>
    <w:rsid w:val="00A633D8"/>
    <w:rsid w:val="00A6344E"/>
    <w:rsid w:val="00A90341"/>
    <w:rsid w:val="00A9582E"/>
    <w:rsid w:val="00AB621F"/>
    <w:rsid w:val="00AC0640"/>
    <w:rsid w:val="00AE67D5"/>
    <w:rsid w:val="00AF3B81"/>
    <w:rsid w:val="00B050E7"/>
    <w:rsid w:val="00B119EB"/>
    <w:rsid w:val="00B20092"/>
    <w:rsid w:val="00B32412"/>
    <w:rsid w:val="00B32B94"/>
    <w:rsid w:val="00B47DDA"/>
    <w:rsid w:val="00B7224B"/>
    <w:rsid w:val="00B8007E"/>
    <w:rsid w:val="00B800CB"/>
    <w:rsid w:val="00B85A1C"/>
    <w:rsid w:val="00B94D5D"/>
    <w:rsid w:val="00BC274D"/>
    <w:rsid w:val="00BD72BB"/>
    <w:rsid w:val="00C118B7"/>
    <w:rsid w:val="00C17359"/>
    <w:rsid w:val="00C2279C"/>
    <w:rsid w:val="00C338E7"/>
    <w:rsid w:val="00C51829"/>
    <w:rsid w:val="00C52385"/>
    <w:rsid w:val="00C7346C"/>
    <w:rsid w:val="00C93A86"/>
    <w:rsid w:val="00C949B5"/>
    <w:rsid w:val="00C951E1"/>
    <w:rsid w:val="00C960DD"/>
    <w:rsid w:val="00CC310D"/>
    <w:rsid w:val="00CD657D"/>
    <w:rsid w:val="00CF1417"/>
    <w:rsid w:val="00CF7287"/>
    <w:rsid w:val="00D21EBF"/>
    <w:rsid w:val="00D23716"/>
    <w:rsid w:val="00D536B3"/>
    <w:rsid w:val="00D571DE"/>
    <w:rsid w:val="00D66A2C"/>
    <w:rsid w:val="00D82B65"/>
    <w:rsid w:val="00D87D82"/>
    <w:rsid w:val="00DB1FAB"/>
    <w:rsid w:val="00DB2ACF"/>
    <w:rsid w:val="00DD5F5D"/>
    <w:rsid w:val="00E01711"/>
    <w:rsid w:val="00E02109"/>
    <w:rsid w:val="00E05D42"/>
    <w:rsid w:val="00E12561"/>
    <w:rsid w:val="00E2467A"/>
    <w:rsid w:val="00E3165C"/>
    <w:rsid w:val="00E32FE6"/>
    <w:rsid w:val="00E35F9F"/>
    <w:rsid w:val="00E932E4"/>
    <w:rsid w:val="00EA718A"/>
    <w:rsid w:val="00EC1A59"/>
    <w:rsid w:val="00EF0D17"/>
    <w:rsid w:val="00EF718E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  <w15:docId w15:val="{2B344BFD-94DF-481C-86DE-1570ED9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07A78"/>
  </w:style>
  <w:style w:type="paragraph" w:styleId="NoSpacing">
    <w:name w:val="No Spacing"/>
    <w:uiPriority w:val="1"/>
    <w:qFormat/>
    <w:rsid w:val="00A07A7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94D5D"/>
    <w:pPr>
      <w:widowControl w:val="0"/>
      <w:autoSpaceDE w:val="0"/>
      <w:autoSpaceDN w:val="0"/>
      <w:spacing w:before="141" w:after="0" w:line="240" w:lineRule="auto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94D5D"/>
    <w:rPr>
      <w:rFonts w:ascii="Bookman Old Style" w:eastAsia="Bookman Old Style" w:hAnsi="Bookman Old Style" w:cs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136</cp:revision>
  <cp:lastPrinted>2023-03-01T08:15:00Z</cp:lastPrinted>
  <dcterms:created xsi:type="dcterms:W3CDTF">2013-12-20T07:44:00Z</dcterms:created>
  <dcterms:modified xsi:type="dcterms:W3CDTF">2025-01-02T07:58:00Z</dcterms:modified>
</cp:coreProperties>
</file>